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4E" w:rsidRPr="00222E3E" w:rsidRDefault="002D57A7" w:rsidP="00742BE2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Росреестр разъясняет: осенние изменения законодательства в </w:t>
      </w:r>
      <w:r w:rsidR="00715D11" w:rsidRPr="00222E3E">
        <w:rPr>
          <w:rFonts w:ascii="Times New Roman" w:hAnsi="Times New Roman" w:cs="Times New Roman"/>
          <w:b/>
          <w:sz w:val="32"/>
          <w:szCs w:val="32"/>
        </w:rPr>
        <w:t>сфере банкротства</w:t>
      </w:r>
    </w:p>
    <w:p w:rsidR="002D57A7" w:rsidRDefault="002D57A7" w:rsidP="00742B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A7">
        <w:rPr>
          <w:rFonts w:ascii="Times New Roman" w:hAnsi="Times New Roman" w:cs="Times New Roman"/>
          <w:sz w:val="28"/>
          <w:szCs w:val="28"/>
        </w:rPr>
        <w:t xml:space="preserve">В рамках рубрики «Росреестр разъясняет» </w:t>
      </w: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Омской области делится </w:t>
      </w:r>
      <w:r w:rsidRPr="002D57A7">
        <w:rPr>
          <w:rFonts w:ascii="Times New Roman" w:hAnsi="Times New Roman" w:cs="Times New Roman"/>
          <w:sz w:val="28"/>
          <w:szCs w:val="28"/>
        </w:rPr>
        <w:t>важными законодательными изменениями, касающимися сферы банкротства и вступившими в силу осенью 2024 года.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b/>
          <w:sz w:val="28"/>
          <w:szCs w:val="28"/>
        </w:rPr>
        <w:t>С 1 сентября 2024 года</w:t>
      </w:r>
      <w:r w:rsidRPr="00742BE2">
        <w:rPr>
          <w:rFonts w:ascii="Times New Roman" w:hAnsi="Times New Roman" w:cs="Times New Roman"/>
          <w:sz w:val="28"/>
          <w:szCs w:val="28"/>
        </w:rPr>
        <w:t xml:space="preserve"> установлено, какие сведения об оспаривании сделок должны размещаться в Федресурсе (Федеральны</w:t>
      </w:r>
      <w:r>
        <w:rPr>
          <w:rFonts w:ascii="Times New Roman" w:hAnsi="Times New Roman" w:cs="Times New Roman"/>
          <w:sz w:val="28"/>
          <w:szCs w:val="28"/>
        </w:rPr>
        <w:t>й закон от 08.08.2024 № 227-ФЗ).</w:t>
      </w:r>
    </w:p>
    <w:p w:rsidR="00742BE2" w:rsidRP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В соответствующем сообщении арбитражный управляющий должен указать:</w:t>
      </w:r>
    </w:p>
    <w:p w:rsidR="00742BE2" w:rsidRP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- наименование (Ф.И.О.) должника;</w:t>
      </w:r>
    </w:p>
    <w:p w:rsidR="00742BE2" w:rsidRP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- наименование (Ф.И.О.) заявителя и сторон оспариваемой сделки;</w:t>
      </w:r>
    </w:p>
    <w:p w:rsidR="00742BE2" w:rsidRP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- ИНН или ОГРН (при их наличии);</w:t>
      </w:r>
    </w:p>
    <w:p w:rsidR="00742BE2" w:rsidRP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- основание оспаривания сделки;</w:t>
      </w:r>
    </w:p>
    <w:p w:rsidR="00742BE2" w:rsidRP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- реквизиты судебного акта.</w:t>
      </w:r>
    </w:p>
    <w:p w:rsidR="00742BE2" w:rsidRPr="00742BE2" w:rsidRDefault="00742BE2" w:rsidP="0074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BE2" w:rsidRDefault="00742BE2" w:rsidP="00742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b/>
          <w:sz w:val="28"/>
          <w:szCs w:val="28"/>
        </w:rPr>
        <w:t>С 1 сентября 2024</w:t>
      </w:r>
      <w:r w:rsidRPr="00742BE2">
        <w:rPr>
          <w:rFonts w:ascii="Times New Roman" w:hAnsi="Times New Roman" w:cs="Times New Roman"/>
          <w:sz w:val="28"/>
          <w:szCs w:val="28"/>
        </w:rPr>
        <w:t xml:space="preserve"> года размещению в Федресурсе подлежат сведения о требованиях кредиторов во всех процедурах банкротства (Федеральный закон от 08.08.2024 № 227-ФЗ).</w:t>
      </w:r>
    </w:p>
    <w:p w:rsidR="00742BE2" w:rsidRDefault="00742BE2" w:rsidP="00742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Установлена общая норма (п.7.2 ст. 16 Закона о банкротстве): арбитражный управляющий размещает сведения как о предъявленном кредитором требовании, так и о включении требования в реестр в течение 5 рабочих дней со дня получения требования, дня</w:t>
      </w:r>
      <w:r>
        <w:rPr>
          <w:rFonts w:ascii="Times New Roman" w:hAnsi="Times New Roman" w:cs="Times New Roman"/>
          <w:sz w:val="28"/>
          <w:szCs w:val="28"/>
        </w:rPr>
        <w:t xml:space="preserve"> включения требования в реестр.</w:t>
      </w:r>
    </w:p>
    <w:p w:rsidR="00742BE2" w:rsidRPr="00742BE2" w:rsidRDefault="00742BE2" w:rsidP="00742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Специальная норма о публикации сведений о полученных управляющим требованиях в ходе внешнего управления и конкурсного производства отменена (п.2 ст. 100 Закона о банкротстве).</w:t>
      </w:r>
    </w:p>
    <w:p w:rsidR="00742BE2" w:rsidRDefault="00742BE2" w:rsidP="0074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b/>
          <w:sz w:val="28"/>
          <w:szCs w:val="28"/>
        </w:rPr>
        <w:t>С 8 сентября 2024 года</w:t>
      </w:r>
      <w:r w:rsidRPr="00742BE2">
        <w:rPr>
          <w:rFonts w:ascii="Times New Roman" w:hAnsi="Times New Roman" w:cs="Times New Roman"/>
          <w:sz w:val="28"/>
          <w:szCs w:val="28"/>
        </w:rPr>
        <w:t xml:space="preserve"> установлены особенности банкротства граждан, единственное жилье которых находится в ипотеке (Федеральный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от 08.08.2024 № 298-ФЗ).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Третье лицо вправе, с согласия должника, погасить требование кредитора, обеспеченное залогом единственного для должника и его семь</w:t>
      </w:r>
      <w:r>
        <w:rPr>
          <w:rFonts w:ascii="Times New Roman" w:hAnsi="Times New Roman" w:cs="Times New Roman"/>
          <w:sz w:val="28"/>
          <w:szCs w:val="28"/>
        </w:rPr>
        <w:t>и жилья или части такого жилья.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Погашение можно произвести в любой стадии рассмотрения дела, но не ранее 2 месяцев с даты сообщения о признании обосно</w:t>
      </w:r>
      <w:r>
        <w:rPr>
          <w:rFonts w:ascii="Times New Roman" w:hAnsi="Times New Roman" w:cs="Times New Roman"/>
          <w:sz w:val="28"/>
          <w:szCs w:val="28"/>
        </w:rPr>
        <w:t>ванным заявления о банкротстве.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Обязательство должника в этом случае превращается в беспроцентный заем, который должник обязан вернуть третьему лицу не ранее чем через 3 года с даты завершения процедуры банкротства или пр</w:t>
      </w:r>
      <w:r>
        <w:rPr>
          <w:rFonts w:ascii="Times New Roman" w:hAnsi="Times New Roman" w:cs="Times New Roman"/>
          <w:sz w:val="28"/>
          <w:szCs w:val="28"/>
        </w:rPr>
        <w:t>екращения производства по делу.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lastRenderedPageBreak/>
        <w:t>После погашения требования залогового кредитора единственное жилье и земля под ним приобре</w:t>
      </w:r>
      <w:r>
        <w:rPr>
          <w:rFonts w:ascii="Times New Roman" w:hAnsi="Times New Roman" w:cs="Times New Roman"/>
          <w:sz w:val="28"/>
          <w:szCs w:val="28"/>
        </w:rPr>
        <w:t>тают исполнительский иммунитет.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Закон также дополнен новой статьей об особенностях заключения мирового соглашения между гражданином-банкротом и кредитором, в залоге у которого находится единственное жилье физлица и его с</w:t>
      </w:r>
      <w:r>
        <w:rPr>
          <w:rFonts w:ascii="Times New Roman" w:hAnsi="Times New Roman" w:cs="Times New Roman"/>
          <w:sz w:val="28"/>
          <w:szCs w:val="28"/>
        </w:rPr>
        <w:t>емьи.</w:t>
      </w:r>
    </w:p>
    <w:p w:rsidR="00742BE2" w:rsidRP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Указанные изменения применяются при рассмотрении дел, возбужденных до 8 сентября 2024 года, только в том случае, если к этой дате жилье не было продано.</w:t>
      </w:r>
    </w:p>
    <w:p w:rsidR="00742BE2" w:rsidRPr="00742BE2" w:rsidRDefault="00742BE2" w:rsidP="0074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b/>
          <w:sz w:val="28"/>
          <w:szCs w:val="28"/>
        </w:rPr>
        <w:t>С 8 сентября 2024 года</w:t>
      </w:r>
      <w:r w:rsidRPr="00742BE2">
        <w:rPr>
          <w:rFonts w:ascii="Times New Roman" w:hAnsi="Times New Roman" w:cs="Times New Roman"/>
          <w:sz w:val="28"/>
          <w:szCs w:val="28"/>
        </w:rPr>
        <w:t xml:space="preserve"> уточнены условия погашения требований участников строительства путем передачи им объектов недвижимости (Федеральный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от 08.08.2024 № 282-ФЗ).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Передача допускается, если оставшегося имущества будет достаточно для погашения всех текущих платежей (помимо прочих), а не только судебных расходов по делу о банкротстве, выплат управл</w:t>
      </w:r>
      <w:r>
        <w:rPr>
          <w:rFonts w:ascii="Times New Roman" w:hAnsi="Times New Roman" w:cs="Times New Roman"/>
          <w:sz w:val="28"/>
          <w:szCs w:val="28"/>
        </w:rPr>
        <w:t>яющему и привлеченным им лицам.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Изменены размеры сумм, которые участники строительства или третьи лица могут внести на спецсчет в случае недост</w:t>
      </w:r>
      <w:r>
        <w:rPr>
          <w:rFonts w:ascii="Times New Roman" w:hAnsi="Times New Roman" w:cs="Times New Roman"/>
          <w:sz w:val="28"/>
          <w:szCs w:val="28"/>
        </w:rPr>
        <w:t>аточности указанного имущества.</w:t>
      </w:r>
    </w:p>
    <w:p w:rsidR="0038483B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Также поправки предусматривают механизм защиты прав бывших залоговых кредиторов (не являвшихся участниками строительства), реестровое требование которых было обеспечено залогом прав застройщика на объект незавершенного строительства или земельный участок.</w:t>
      </w:r>
    </w:p>
    <w:p w:rsidR="0038483B" w:rsidRDefault="0038483B" w:rsidP="00715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b/>
          <w:sz w:val="28"/>
          <w:szCs w:val="28"/>
        </w:rPr>
        <w:t>С 9 сентября 2024 года</w:t>
      </w:r>
      <w:r w:rsidRPr="00742BE2">
        <w:rPr>
          <w:rFonts w:ascii="Times New Roman" w:hAnsi="Times New Roman" w:cs="Times New Roman"/>
          <w:sz w:val="28"/>
          <w:szCs w:val="28"/>
        </w:rPr>
        <w:t xml:space="preserve"> увеличена государственная пошлина по делам о банкротстве (Федеральный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от 08.08.2024 № 259-ФЗ).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Чтобы обратиться в суд с заявлением о признании должника банкротом, юридическому лицу нужно внести 100 тысяч рублей, физ</w:t>
      </w:r>
      <w:r>
        <w:rPr>
          <w:rFonts w:ascii="Times New Roman" w:hAnsi="Times New Roman" w:cs="Times New Roman"/>
          <w:sz w:val="28"/>
          <w:szCs w:val="28"/>
        </w:rPr>
        <w:t>ическому лицу – 10 тысяч рублей.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По заявлениям и требованиям в рамках обособленных споров установлен платеж в размере половины от госпошлины, которая определяется исходя из сути требования.</w:t>
      </w:r>
    </w:p>
    <w:p w:rsidR="00742BE2" w:rsidRDefault="00742BE2" w:rsidP="0074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Минэкономразвития России разъяснен порядок предоставления сведений арбитражным управляющим, в том числе сведений из ЕГРН (</w:t>
      </w:r>
      <w:r w:rsidRPr="00742BE2">
        <w:rPr>
          <w:rFonts w:ascii="Times New Roman" w:hAnsi="Times New Roman" w:cs="Times New Roman"/>
          <w:b/>
          <w:i/>
          <w:sz w:val="28"/>
          <w:szCs w:val="28"/>
        </w:rPr>
        <w:t>письмо Росреестра от 23.09.2024 № 13-00900/24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Арбитражным управляющим могут быть запрошены сведения в отношении должника, а также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его супруга/супруги.</w:t>
      </w:r>
    </w:p>
    <w:p w:rsidR="00742BE2" w:rsidRPr="00742BE2" w:rsidRDefault="00742BE2" w:rsidP="00742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E2">
        <w:rPr>
          <w:rFonts w:ascii="Times New Roman" w:hAnsi="Times New Roman" w:cs="Times New Roman"/>
          <w:sz w:val="28"/>
          <w:szCs w:val="28"/>
        </w:rPr>
        <w:t>Следует учитывать, что право арбитражного управляющего запрашивать сведения в отношении должника, а также иных лиц в связи с конкретным делом о банкротстве не означает его право получать информацию в отношении неограниченного круга лиц.</w:t>
      </w:r>
    </w:p>
    <w:p w:rsidR="00742BE2" w:rsidRPr="00742BE2" w:rsidRDefault="00742BE2" w:rsidP="00742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C8D" w:rsidRPr="009E0C8D" w:rsidRDefault="00742BE2" w:rsidP="009E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8D">
        <w:rPr>
          <w:rFonts w:ascii="Times New Roman" w:hAnsi="Times New Roman" w:cs="Times New Roman"/>
          <w:sz w:val="28"/>
          <w:szCs w:val="28"/>
        </w:rPr>
        <w:t>Конституционный Суд РФ уточнил порядок исчисления срока публикации арбитражным управляющим отчета о завершении конкурсного производства в ЕФРСБ (</w:t>
      </w:r>
      <w:r w:rsidRPr="009E0C8D">
        <w:rPr>
          <w:rFonts w:ascii="Times New Roman" w:hAnsi="Times New Roman" w:cs="Times New Roman"/>
          <w:b/>
          <w:i/>
          <w:sz w:val="28"/>
          <w:szCs w:val="28"/>
        </w:rPr>
        <w:t>Постановление Конституционного суда РФ от 07.10.2024 № 44-П</w:t>
      </w:r>
      <w:r w:rsidRPr="009E0C8D">
        <w:rPr>
          <w:rFonts w:ascii="Times New Roman" w:hAnsi="Times New Roman" w:cs="Times New Roman"/>
          <w:sz w:val="28"/>
          <w:szCs w:val="28"/>
        </w:rPr>
        <w:t>).</w:t>
      </w:r>
    </w:p>
    <w:p w:rsidR="009E0C8D" w:rsidRDefault="00742BE2" w:rsidP="009E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015B">
        <w:rPr>
          <w:rFonts w:ascii="Times New Roman" w:hAnsi="Times New Roman" w:cs="Times New Roman"/>
          <w:sz w:val="28"/>
          <w:szCs w:val="28"/>
        </w:rPr>
        <w:t>В практике было 2 подхода к исчислению срока публикации отчета о завершении конкурсного производства: от даты определения суда; от даты записи в ЕГРЮЛ о ликвидации банкрота.</w:t>
      </w:r>
    </w:p>
    <w:p w:rsidR="00130804" w:rsidRDefault="00742BE2" w:rsidP="0013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5B">
        <w:rPr>
          <w:rFonts w:ascii="Times New Roman" w:hAnsi="Times New Roman" w:cs="Times New Roman"/>
          <w:sz w:val="28"/>
          <w:szCs w:val="28"/>
        </w:rPr>
        <w:t xml:space="preserve">Во всех делах, где определение о завершении конкурсного производства будет вынесено после 8 октября 2024 года, </w:t>
      </w:r>
      <w:hyperlink r:id="rId5" w:history="1">
        <w:r w:rsidRPr="00F3015B">
          <w:rPr>
            <w:rFonts w:ascii="Times New Roman" w:hAnsi="Times New Roman" w:cs="Times New Roman"/>
            <w:sz w:val="28"/>
            <w:szCs w:val="28"/>
          </w:rPr>
          <w:t>следует применять</w:t>
        </w:r>
      </w:hyperlink>
      <w:r w:rsidRPr="00F3015B">
        <w:rPr>
          <w:rFonts w:ascii="Times New Roman" w:hAnsi="Times New Roman" w:cs="Times New Roman"/>
          <w:sz w:val="28"/>
          <w:szCs w:val="28"/>
        </w:rPr>
        <w:t xml:space="preserve"> первый подход (считать срок от даты определения суда).Если определение о завершении конкурсного производства было вынесено до 8 октября 2024 года, арбитражного управляющего </w:t>
      </w:r>
      <w:hyperlink r:id="rId6" w:history="1">
        <w:r w:rsidRPr="00F3015B">
          <w:rPr>
            <w:rFonts w:ascii="Times New Roman" w:hAnsi="Times New Roman" w:cs="Times New Roman"/>
            <w:sz w:val="28"/>
            <w:szCs w:val="28"/>
          </w:rPr>
          <w:t>можно привлечь</w:t>
        </w:r>
      </w:hyperlink>
      <w:r w:rsidRPr="00F3015B">
        <w:rPr>
          <w:rFonts w:ascii="Times New Roman" w:hAnsi="Times New Roman" w:cs="Times New Roman"/>
          <w:sz w:val="28"/>
          <w:szCs w:val="28"/>
        </w:rPr>
        <w:t xml:space="preserve"> к административной </w:t>
      </w:r>
      <w:hyperlink r:id="rId7" w:history="1">
        <w:r w:rsidRPr="00F3015B">
          <w:rPr>
            <w:rFonts w:ascii="Times New Roman" w:hAnsi="Times New Roman" w:cs="Times New Roman"/>
            <w:sz w:val="28"/>
            <w:szCs w:val="28"/>
          </w:rPr>
          <w:t>ответственности</w:t>
        </w:r>
      </w:hyperlink>
      <w:r w:rsidRPr="00F3015B">
        <w:rPr>
          <w:rFonts w:ascii="Times New Roman" w:hAnsi="Times New Roman" w:cs="Times New Roman"/>
          <w:sz w:val="28"/>
          <w:szCs w:val="28"/>
        </w:rPr>
        <w:t xml:space="preserve"> только при условии, что нарушен срок, исчисленный в рамках второго подхода. Уже наказанные управляющие </w:t>
      </w:r>
      <w:hyperlink r:id="rId8" w:history="1">
        <w:r w:rsidRPr="00F3015B">
          <w:rPr>
            <w:rFonts w:ascii="Times New Roman" w:hAnsi="Times New Roman" w:cs="Times New Roman"/>
            <w:sz w:val="28"/>
            <w:szCs w:val="28"/>
          </w:rPr>
          <w:t>могут рассчитывать</w:t>
        </w:r>
      </w:hyperlink>
      <w:r w:rsidRPr="00F3015B">
        <w:rPr>
          <w:rFonts w:ascii="Times New Roman" w:hAnsi="Times New Roman" w:cs="Times New Roman"/>
          <w:sz w:val="28"/>
          <w:szCs w:val="28"/>
        </w:rPr>
        <w:t xml:space="preserve"> на пересмотр дела.</w:t>
      </w:r>
    </w:p>
    <w:p w:rsidR="00130804" w:rsidRDefault="00130804" w:rsidP="0013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D11" w:rsidRPr="00130804" w:rsidRDefault="00715D11" w:rsidP="0013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04">
        <w:rPr>
          <w:rFonts w:ascii="Times New Roman" w:hAnsi="Times New Roman" w:cs="Times New Roman"/>
          <w:b/>
          <w:sz w:val="28"/>
          <w:szCs w:val="28"/>
        </w:rPr>
        <w:t>С 23 ноября 2024 года</w:t>
      </w:r>
      <w:r w:rsidRPr="00130804">
        <w:rPr>
          <w:rFonts w:ascii="Times New Roman" w:hAnsi="Times New Roman" w:cs="Times New Roman"/>
          <w:sz w:val="28"/>
          <w:szCs w:val="28"/>
        </w:rPr>
        <w:t xml:space="preserve"> меняются правила выбора арбитражных управляющих в случае, если заявление о банкротстве подано </w:t>
      </w:r>
      <w:r w:rsidR="002A281E" w:rsidRPr="00130804">
        <w:rPr>
          <w:rFonts w:ascii="Times New Roman" w:hAnsi="Times New Roman" w:cs="Times New Roman"/>
          <w:sz w:val="28"/>
          <w:szCs w:val="28"/>
        </w:rPr>
        <w:t>ФНС (Постановление Правительства РФ от 22.05.2</w:t>
      </w:r>
      <w:bookmarkStart w:id="0" w:name="_GoBack"/>
      <w:bookmarkEnd w:id="0"/>
      <w:r w:rsidR="002A281E" w:rsidRPr="00130804">
        <w:rPr>
          <w:rFonts w:ascii="Times New Roman" w:hAnsi="Times New Roman" w:cs="Times New Roman"/>
          <w:sz w:val="28"/>
          <w:szCs w:val="28"/>
        </w:rPr>
        <w:t>024 № 634).</w:t>
      </w:r>
    </w:p>
    <w:p w:rsidR="00715D11" w:rsidRPr="002A281E" w:rsidRDefault="00715D11" w:rsidP="0013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1E">
        <w:rPr>
          <w:rFonts w:ascii="Times New Roman" w:hAnsi="Times New Roman" w:cs="Times New Roman"/>
          <w:sz w:val="28"/>
          <w:szCs w:val="28"/>
        </w:rPr>
        <w:t xml:space="preserve">ФНС России в течение одного рабочего дня со дня принятия решения о направлении в арбитражный суд заявления о признании должника банкротом обеспечивает включение в регистр арбитражных управляющих информации о начале процедуры выбора кандидатуры арбитражного управляющего и ее размещение на своем сайте в разделе </w:t>
      </w:r>
      <w:r w:rsidR="00130804">
        <w:rPr>
          <w:rFonts w:ascii="Times New Roman" w:hAnsi="Times New Roman" w:cs="Times New Roman"/>
          <w:sz w:val="28"/>
          <w:szCs w:val="28"/>
        </w:rPr>
        <w:t>«</w:t>
      </w:r>
      <w:r w:rsidRPr="002A281E">
        <w:rPr>
          <w:rFonts w:ascii="Times New Roman" w:hAnsi="Times New Roman" w:cs="Times New Roman"/>
          <w:sz w:val="28"/>
          <w:szCs w:val="28"/>
        </w:rPr>
        <w:t>Площадка выбора арбитражных управляющих</w:t>
      </w:r>
      <w:r w:rsidR="00130804">
        <w:rPr>
          <w:rFonts w:ascii="Times New Roman" w:hAnsi="Times New Roman" w:cs="Times New Roman"/>
          <w:sz w:val="28"/>
          <w:szCs w:val="28"/>
        </w:rPr>
        <w:t>»</w:t>
      </w:r>
      <w:r w:rsidRPr="002A281E">
        <w:rPr>
          <w:rFonts w:ascii="Times New Roman" w:hAnsi="Times New Roman" w:cs="Times New Roman"/>
          <w:sz w:val="28"/>
          <w:szCs w:val="28"/>
        </w:rPr>
        <w:t>.</w:t>
      </w:r>
    </w:p>
    <w:p w:rsidR="00130804" w:rsidRDefault="00715D11" w:rsidP="0013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1E">
        <w:rPr>
          <w:rFonts w:ascii="Times New Roman" w:hAnsi="Times New Roman" w:cs="Times New Roman"/>
          <w:sz w:val="28"/>
          <w:szCs w:val="28"/>
        </w:rPr>
        <w:t xml:space="preserve">Установлен </w:t>
      </w:r>
      <w:hyperlink r:id="rId9" w:history="1">
        <w:r w:rsidRPr="002A281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281E">
        <w:rPr>
          <w:rFonts w:ascii="Times New Roman" w:hAnsi="Times New Roman" w:cs="Times New Roman"/>
          <w:sz w:val="28"/>
          <w:szCs w:val="28"/>
        </w:rPr>
        <w:t xml:space="preserve"> информации, содержащейся в регистре арбитражных управляющих и размещенной на сайте ФНС России в открытом доступе.</w:t>
      </w:r>
    </w:p>
    <w:p w:rsidR="002A281E" w:rsidRDefault="00715D11" w:rsidP="0013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1E">
        <w:rPr>
          <w:rFonts w:ascii="Times New Roman" w:hAnsi="Times New Roman" w:cs="Times New Roman"/>
          <w:sz w:val="28"/>
          <w:szCs w:val="28"/>
        </w:rPr>
        <w:t xml:space="preserve">Также приведены </w:t>
      </w:r>
      <w:hyperlink r:id="rId10" w:history="1">
        <w:r w:rsidRPr="002A281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A281E">
        <w:rPr>
          <w:rFonts w:ascii="Times New Roman" w:hAnsi="Times New Roman" w:cs="Times New Roman"/>
          <w:sz w:val="28"/>
          <w:szCs w:val="28"/>
        </w:rPr>
        <w:t xml:space="preserve"> расчета баллов результативности арбитражных управляющих и баллов саморегулируемых организаций арбитражных управляющих в целях выбора кандидатуры арбитражного управляющего</w:t>
      </w:r>
      <w:r w:rsidR="002A281E" w:rsidRPr="002A281E">
        <w:rPr>
          <w:rFonts w:ascii="Times New Roman" w:hAnsi="Times New Roman" w:cs="Times New Roman"/>
          <w:sz w:val="28"/>
          <w:szCs w:val="28"/>
        </w:rPr>
        <w:t>.</w:t>
      </w:r>
    </w:p>
    <w:p w:rsidR="001E7A2B" w:rsidRDefault="001E7A2B" w:rsidP="0013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0F" w:rsidRDefault="00B33B0F" w:rsidP="0013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46D" w:rsidRDefault="004E346D" w:rsidP="00130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86F" w:rsidRPr="006D77AF" w:rsidRDefault="0060186F" w:rsidP="006D77A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77AF" w:rsidRPr="00B33B0F" w:rsidRDefault="006D77AF" w:rsidP="00B33B0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3B0F" w:rsidRPr="002A281E" w:rsidRDefault="00B33B0F" w:rsidP="001E7A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A281E" w:rsidRDefault="002A281E" w:rsidP="002A281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A281E" w:rsidRDefault="002A281E" w:rsidP="002A281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81E" w:rsidRDefault="002A281E" w:rsidP="002A281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81E" w:rsidRDefault="002A281E" w:rsidP="00715D1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81E" w:rsidRDefault="002A281E" w:rsidP="00715D1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D11" w:rsidRPr="00715D11" w:rsidRDefault="00715D11" w:rsidP="00715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15D11" w:rsidRPr="00715D11" w:rsidSect="00742B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39C"/>
    <w:multiLevelType w:val="hybridMultilevel"/>
    <w:tmpl w:val="5878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74D33"/>
    <w:rsid w:val="00130804"/>
    <w:rsid w:val="001C4D74"/>
    <w:rsid w:val="001E7A2B"/>
    <w:rsid w:val="00222E3E"/>
    <w:rsid w:val="002A281E"/>
    <w:rsid w:val="002D57A7"/>
    <w:rsid w:val="002D7405"/>
    <w:rsid w:val="002E6DAA"/>
    <w:rsid w:val="00315B97"/>
    <w:rsid w:val="00367092"/>
    <w:rsid w:val="0038483B"/>
    <w:rsid w:val="00394F7D"/>
    <w:rsid w:val="004D7F02"/>
    <w:rsid w:val="004E346D"/>
    <w:rsid w:val="0060186F"/>
    <w:rsid w:val="006D77AF"/>
    <w:rsid w:val="00715D11"/>
    <w:rsid w:val="00742BE2"/>
    <w:rsid w:val="00774D33"/>
    <w:rsid w:val="00993875"/>
    <w:rsid w:val="009B7740"/>
    <w:rsid w:val="009E0C8D"/>
    <w:rsid w:val="009F15BE"/>
    <w:rsid w:val="00A005C9"/>
    <w:rsid w:val="00A22D1F"/>
    <w:rsid w:val="00AE6650"/>
    <w:rsid w:val="00AF3014"/>
    <w:rsid w:val="00B33B0F"/>
    <w:rsid w:val="00BF7947"/>
    <w:rsid w:val="00D958A4"/>
    <w:rsid w:val="00DA13A5"/>
    <w:rsid w:val="00E85BCD"/>
    <w:rsid w:val="00ED27B7"/>
    <w:rsid w:val="00F3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437&amp;dst=100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56&amp;dst=63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437&amp;dst=1000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437&amp;dst=100049" TargetMode="External"/><Relationship Id="rId10" Type="http://schemas.openxmlformats.org/officeDocument/2006/relationships/hyperlink" Target="https://login.consultant.ru/link/?req=doc&amp;base=LAW&amp;n=477022&amp;dst=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022&amp;dst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Чебакова Светлана Анатольевна</dc:creator>
  <cp:lastModifiedBy>user</cp:lastModifiedBy>
  <cp:revision>2</cp:revision>
  <dcterms:created xsi:type="dcterms:W3CDTF">2024-12-24T05:55:00Z</dcterms:created>
  <dcterms:modified xsi:type="dcterms:W3CDTF">2024-12-24T05:55:00Z</dcterms:modified>
</cp:coreProperties>
</file>