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7C" w:rsidRDefault="00711B7C">
      <w:pPr>
        <w:pStyle w:val="ConsPlusTitle"/>
        <w:widowControl/>
        <w:jc w:val="both"/>
        <w:rPr>
          <w:rFonts w:ascii="Times New Roman" w:hAnsi="Times New Roman"/>
          <w:sz w:val="32"/>
          <w:szCs w:val="32"/>
        </w:rPr>
      </w:pPr>
    </w:p>
    <w:p w:rsidR="00FA0165" w:rsidRDefault="00655391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</w:t>
      </w:r>
    </w:p>
    <w:p w:rsidR="00711B7C" w:rsidRDefault="0016776F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БОЛЬШЕСАФОНИНСКОГО</w:t>
      </w:r>
    </w:p>
    <w:p w:rsidR="00711B7C" w:rsidRDefault="00655391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СЕЛЬСКОГО ПОСЕЛЕНИЯ </w:t>
      </w:r>
    </w:p>
    <w:p w:rsidR="00711B7C" w:rsidRDefault="00655391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НАЗЫВАЕВСКОГО МУНИЦИПАЛЬНОГО РАЙОНА ОМСКОЙ ОБЛАСТИ</w:t>
      </w:r>
    </w:p>
    <w:p w:rsidR="00711B7C" w:rsidRDefault="00711B7C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711B7C" w:rsidRDefault="00655391">
      <w:pPr>
        <w:pStyle w:val="ConsPlusTitle"/>
        <w:widowControl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711B7C" w:rsidRDefault="00711B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1B7C" w:rsidRDefault="00FA0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776F">
        <w:rPr>
          <w:rFonts w:ascii="Times New Roman" w:hAnsi="Times New Roman"/>
          <w:sz w:val="28"/>
          <w:szCs w:val="28"/>
        </w:rPr>
        <w:t>0</w:t>
      </w:r>
      <w:r w:rsidR="00655391">
        <w:rPr>
          <w:rFonts w:ascii="Times New Roman" w:hAnsi="Times New Roman"/>
          <w:sz w:val="28"/>
          <w:szCs w:val="28"/>
        </w:rPr>
        <w:t>.</w:t>
      </w:r>
      <w:r w:rsidR="00A965DD">
        <w:rPr>
          <w:rFonts w:ascii="Times New Roman" w:hAnsi="Times New Roman"/>
          <w:sz w:val="28"/>
          <w:szCs w:val="28"/>
        </w:rPr>
        <w:t>12</w:t>
      </w:r>
      <w:r w:rsidR="00655391">
        <w:rPr>
          <w:rFonts w:ascii="Times New Roman" w:hAnsi="Times New Roman"/>
          <w:sz w:val="28"/>
          <w:szCs w:val="28"/>
        </w:rPr>
        <w:t>.202</w:t>
      </w:r>
      <w:r w:rsidR="00627A7B">
        <w:rPr>
          <w:rFonts w:ascii="Times New Roman" w:hAnsi="Times New Roman"/>
          <w:sz w:val="28"/>
          <w:szCs w:val="28"/>
        </w:rPr>
        <w:t>4</w:t>
      </w:r>
      <w:r w:rsidR="00FC4DA9">
        <w:rPr>
          <w:rFonts w:ascii="Times New Roman" w:hAnsi="Times New Roman"/>
          <w:sz w:val="28"/>
          <w:szCs w:val="28"/>
        </w:rPr>
        <w:t xml:space="preserve">                             </w:t>
      </w:r>
      <w:r w:rsidR="001677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C4D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46</w:t>
      </w:r>
    </w:p>
    <w:p w:rsidR="00711B7C" w:rsidRDefault="00711B7C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1B7C" w:rsidRDefault="0065539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с. </w:t>
      </w:r>
      <w:r w:rsidR="0016776F">
        <w:rPr>
          <w:rFonts w:ascii="Times New Roman" w:hAnsi="Times New Roman"/>
          <w:bCs/>
          <w:sz w:val="24"/>
          <w:szCs w:val="24"/>
        </w:rPr>
        <w:t>Путь Социализма</w:t>
      </w:r>
    </w:p>
    <w:p w:rsidR="00711B7C" w:rsidRDefault="00711B7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11B7C" w:rsidRDefault="00AB13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r w:rsidR="0016776F">
        <w:rPr>
          <w:rFonts w:ascii="Times New Roman" w:hAnsi="Times New Roman"/>
          <w:sz w:val="28"/>
        </w:rPr>
        <w:t>Большесафонинского</w:t>
      </w:r>
      <w:r>
        <w:rPr>
          <w:rFonts w:ascii="Times New Roman" w:hAnsi="Times New Roman"/>
          <w:sz w:val="28"/>
        </w:rPr>
        <w:t xml:space="preserve"> сельского поселения Называевского муниципального района Омской области</w:t>
      </w: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3B2" w:rsidRDefault="00AB1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3B2" w:rsidRDefault="00AB13B2" w:rsidP="00AB1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</w:rPr>
        <w:t>В соответствии с пунктом 4 статьи 47.2 Бюджетного кодекса Российской Федерации приказываю:</w:t>
      </w:r>
    </w:p>
    <w:p w:rsidR="00AB13B2" w:rsidRDefault="00AB13B2" w:rsidP="00AB13B2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принятия Комитетом финансов и контроля Называевского муниципального района решения о признании безнадежной к взысканию задолженности по платежам в бюджет Называевского муниципального района согласно приложению к настоящему приказу.</w:t>
      </w:r>
    </w:p>
    <w:p w:rsidR="00AB13B2" w:rsidRDefault="00AB13B2" w:rsidP="00AB13B2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</w:t>
      </w:r>
      <w:r w:rsidR="0016776F">
        <w:rPr>
          <w:rFonts w:ascii="Times New Roman" w:hAnsi="Times New Roman"/>
          <w:sz w:val="28"/>
        </w:rPr>
        <w:t>Большесафонинского</w:t>
      </w:r>
      <w:r>
        <w:rPr>
          <w:rFonts w:ascii="Times New Roman" w:hAnsi="Times New Roman"/>
          <w:sz w:val="28"/>
        </w:rPr>
        <w:t xml:space="preserve"> сельского поселения Называевского муниципального района Омской области от </w:t>
      </w:r>
      <w:r w:rsidR="0016776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8.07.2016 №</w:t>
      </w:r>
      <w:r w:rsidR="0016776F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</w:t>
      </w:r>
    </w:p>
    <w:p w:rsidR="00711B7C" w:rsidRDefault="00655391" w:rsidP="00AB13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655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</w:t>
      </w:r>
      <w:r w:rsidR="0016776F">
        <w:rPr>
          <w:rFonts w:ascii="Times New Roman" w:hAnsi="Times New Roman"/>
          <w:sz w:val="28"/>
          <w:szCs w:val="28"/>
        </w:rPr>
        <w:t>ольшесафонинского</w:t>
      </w:r>
    </w:p>
    <w:p w:rsidR="00711B7C" w:rsidRDefault="00655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16776F">
        <w:rPr>
          <w:rFonts w:ascii="Times New Roman" w:hAnsi="Times New Roman"/>
          <w:sz w:val="28"/>
          <w:szCs w:val="28"/>
        </w:rPr>
        <w:t>Ю.Е.Безлепкин</w:t>
      </w: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711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7C" w:rsidRDefault="006553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11B7C" w:rsidRDefault="006553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11B7C" w:rsidRDefault="006553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</w:t>
      </w:r>
      <w:r w:rsidR="0016776F">
        <w:rPr>
          <w:rFonts w:ascii="Times New Roman" w:hAnsi="Times New Roman"/>
          <w:sz w:val="28"/>
          <w:szCs w:val="28"/>
        </w:rPr>
        <w:t>льшесафонинского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D596D" w:rsidRDefault="003D59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Называевского муниципального района</w:t>
      </w:r>
    </w:p>
    <w:p w:rsidR="003D596D" w:rsidRDefault="003D59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711B7C" w:rsidRDefault="00EE43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0165">
        <w:rPr>
          <w:rFonts w:ascii="Times New Roman" w:hAnsi="Times New Roman"/>
          <w:sz w:val="28"/>
          <w:szCs w:val="28"/>
        </w:rPr>
        <w:t>1</w:t>
      </w:r>
      <w:r w:rsidR="001677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75C1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.2024</w:t>
      </w:r>
      <w:r w:rsidR="00FC4DA9">
        <w:rPr>
          <w:rFonts w:ascii="Times New Roman" w:hAnsi="Times New Roman"/>
          <w:sz w:val="28"/>
          <w:szCs w:val="28"/>
        </w:rPr>
        <w:t xml:space="preserve"> года №</w:t>
      </w:r>
      <w:bookmarkStart w:id="0" w:name="_GoBack"/>
      <w:bookmarkEnd w:id="0"/>
      <w:r w:rsidR="00FA0165">
        <w:rPr>
          <w:rFonts w:ascii="Times New Roman" w:hAnsi="Times New Roman"/>
          <w:sz w:val="28"/>
          <w:szCs w:val="28"/>
        </w:rPr>
        <w:t xml:space="preserve"> 46</w:t>
      </w:r>
    </w:p>
    <w:p w:rsidR="00711B7C" w:rsidRDefault="00711B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96D" w:rsidRDefault="003D59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96D" w:rsidRPr="003D596D" w:rsidRDefault="003D596D" w:rsidP="003D596D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</w:pPr>
      <w:r w:rsidRPr="003D596D"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>Порядок</w:t>
      </w:r>
    </w:p>
    <w:p w:rsidR="003D596D" w:rsidRPr="003D596D" w:rsidRDefault="003D596D" w:rsidP="003D596D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</w:pPr>
      <w:r w:rsidRPr="003D596D"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 xml:space="preserve">принятия </w:t>
      </w:r>
      <w:bookmarkStart w:id="1" w:name="_Hlk185263742"/>
      <w:r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 xml:space="preserve">Администрацией </w:t>
      </w:r>
      <w:r w:rsidR="0016776F"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>Большесафонинского</w:t>
      </w:r>
      <w:r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 xml:space="preserve"> сельского поселения</w:t>
      </w:r>
      <w:r w:rsidRPr="003D596D"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 xml:space="preserve"> Называевского муниципального района </w:t>
      </w:r>
      <w:r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 xml:space="preserve">Омской области </w:t>
      </w:r>
      <w:bookmarkEnd w:id="1"/>
      <w:r w:rsidRPr="003D596D"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 xml:space="preserve">решения о признании безнадежной к взысканию задолженности по платежам в бюджет </w:t>
      </w:r>
      <w:bookmarkStart w:id="2" w:name="_Hlk185263780"/>
      <w:r w:rsidR="0016776F"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>Большесафонинского</w:t>
      </w:r>
      <w:r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 xml:space="preserve"> сельского поселения </w:t>
      </w:r>
      <w:r w:rsidRPr="003D596D"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>Называевского муниципального района</w:t>
      </w:r>
      <w:r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 xml:space="preserve"> Омской области</w:t>
      </w:r>
    </w:p>
    <w:bookmarkEnd w:id="2"/>
    <w:p w:rsidR="003D596D" w:rsidRPr="003D596D" w:rsidRDefault="003D596D" w:rsidP="003D596D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</w:pPr>
    </w:p>
    <w:p w:rsidR="003D596D" w:rsidRPr="003D596D" w:rsidRDefault="003D596D" w:rsidP="003D596D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</w:pPr>
    </w:p>
    <w:p w:rsidR="003D596D" w:rsidRPr="003D596D" w:rsidRDefault="003D596D" w:rsidP="003D596D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4"/>
          <w:lang w:eastAsia="ru-RU"/>
        </w:rPr>
      </w:pPr>
      <w:r w:rsidRPr="003D596D">
        <w:rPr>
          <w:rFonts w:ascii="Times New Roman" w:eastAsia="Arial Unicode MS" w:hAnsi="Times New Roman"/>
          <w:sz w:val="28"/>
          <w:szCs w:val="24"/>
          <w:lang w:eastAsia="ru-RU"/>
        </w:rPr>
        <w:t xml:space="preserve">1.  Настоящий Порядок определяет правила и условия принятия </w:t>
      </w:r>
      <w:r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>Администрацией Б</w:t>
      </w:r>
      <w:r w:rsidR="0016776F"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>ольшесафонинского</w:t>
      </w:r>
      <w:r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 xml:space="preserve"> сельского поселения</w:t>
      </w:r>
      <w:r w:rsidRPr="003D596D"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 xml:space="preserve"> Называевского муниципального района </w:t>
      </w:r>
      <w:r>
        <w:rPr>
          <w:rFonts w:ascii="Times New Roman" w:eastAsia="Arial Unicode MS" w:hAnsi="Times New Roman"/>
          <w:color w:val="000000"/>
          <w:sz w:val="28"/>
          <w:szCs w:val="24"/>
          <w:lang w:eastAsia="ru-RU"/>
        </w:rPr>
        <w:t>Омской области</w:t>
      </w:r>
      <w:r w:rsidRPr="003D596D">
        <w:rPr>
          <w:rFonts w:ascii="Times New Roman" w:eastAsia="Arial Unicode MS" w:hAnsi="Times New Roman"/>
          <w:sz w:val="28"/>
          <w:szCs w:val="24"/>
          <w:lang w:eastAsia="ru-RU"/>
        </w:rPr>
        <w:t>, являющимся администратором доходов бюджета</w:t>
      </w:r>
      <w:r>
        <w:rPr>
          <w:rFonts w:ascii="Times New Roman" w:eastAsia="Arial Unicode MS" w:hAnsi="Times New Roman"/>
          <w:sz w:val="28"/>
          <w:szCs w:val="24"/>
          <w:lang w:eastAsia="ru-RU"/>
        </w:rPr>
        <w:t xml:space="preserve"> поселения</w:t>
      </w:r>
      <w:r w:rsidRPr="003D596D">
        <w:rPr>
          <w:rFonts w:ascii="Times New Roman" w:eastAsia="Arial Unicode MS" w:hAnsi="Times New Roman"/>
          <w:sz w:val="28"/>
          <w:szCs w:val="24"/>
          <w:lang w:eastAsia="ru-RU"/>
        </w:rPr>
        <w:t xml:space="preserve"> (далее – администратор доходов бюджета), решения о признании безнадежной к взысканию задолженности по платежам в бюджет </w:t>
      </w:r>
      <w:r w:rsidR="0016776F">
        <w:rPr>
          <w:rFonts w:ascii="Times New Roman" w:eastAsia="Arial Unicode MS" w:hAnsi="Times New Roman"/>
          <w:sz w:val="28"/>
          <w:szCs w:val="24"/>
          <w:lang w:eastAsia="ru-RU"/>
        </w:rPr>
        <w:t>Большесафонинского</w:t>
      </w:r>
      <w:r w:rsidRPr="003D596D">
        <w:rPr>
          <w:rFonts w:ascii="Times New Roman" w:eastAsia="Arial Unicode MS" w:hAnsi="Times New Roman"/>
          <w:sz w:val="28"/>
          <w:szCs w:val="24"/>
          <w:lang w:eastAsia="ru-RU"/>
        </w:rPr>
        <w:t xml:space="preserve"> сельского поселения Называевского муниципального района Омской области</w:t>
      </w:r>
      <w:r>
        <w:rPr>
          <w:rFonts w:ascii="Times New Roman" w:eastAsia="Arial Unicode MS" w:hAnsi="Times New Roman"/>
          <w:sz w:val="28"/>
          <w:szCs w:val="24"/>
          <w:lang w:eastAsia="ru-RU"/>
        </w:rPr>
        <w:t xml:space="preserve"> (далее – бюджет поселения)</w:t>
      </w:r>
      <w:r w:rsidRPr="003D596D">
        <w:rPr>
          <w:rFonts w:ascii="Times New Roman" w:eastAsia="Arial Unicode MS" w:hAnsi="Times New Roman"/>
          <w:sz w:val="28"/>
          <w:szCs w:val="24"/>
          <w:lang w:eastAsia="ru-RU"/>
        </w:rPr>
        <w:t>.</w:t>
      </w:r>
    </w:p>
    <w:p w:rsidR="003D596D" w:rsidRPr="003D596D" w:rsidRDefault="003D596D" w:rsidP="003D596D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4"/>
          <w:lang w:eastAsia="ru-RU"/>
        </w:rPr>
      </w:pPr>
      <w:r w:rsidRPr="003D596D">
        <w:rPr>
          <w:rFonts w:ascii="Times New Roman" w:eastAsia="Arial Unicode MS" w:hAnsi="Times New Roman"/>
          <w:sz w:val="28"/>
          <w:szCs w:val="24"/>
          <w:lang w:eastAsia="ru-RU"/>
        </w:rPr>
        <w:t xml:space="preserve">2.   Основаниями для принятия администратором доходов бюджета решения о признании безнадежной к взысканию задолженности по платежам в бюджет </w:t>
      </w:r>
      <w:r>
        <w:rPr>
          <w:rFonts w:ascii="Times New Roman" w:eastAsia="Arial Unicode MS" w:hAnsi="Times New Roman"/>
          <w:sz w:val="28"/>
          <w:szCs w:val="24"/>
          <w:lang w:eastAsia="ru-RU"/>
        </w:rPr>
        <w:t>поселения</w:t>
      </w:r>
      <w:r w:rsidRPr="003D596D">
        <w:rPr>
          <w:rFonts w:ascii="Times New Roman" w:eastAsia="Arial Unicode MS" w:hAnsi="Times New Roman"/>
          <w:sz w:val="28"/>
          <w:szCs w:val="24"/>
          <w:lang w:eastAsia="ru-RU"/>
        </w:rPr>
        <w:t xml:space="preserve"> являются:</w:t>
      </w:r>
    </w:p>
    <w:p w:rsidR="003D596D" w:rsidRPr="003D596D" w:rsidRDefault="003D596D" w:rsidP="003D596D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4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1) смерть физического лица - плательщика платежей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объявление его умершим в порядке, установленном гражданским процессуальным законодательством Российской Федерации;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45"/>
      <w:bookmarkEnd w:id="3"/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2) завершение процедуры банкротства гражданина, индивидуального предпринимателя в соответствии с Федеральным </w:t>
      </w:r>
      <w:hyperlink r:id="rId7" w:tooltip="Федеральный закон от 26.10.2002 N 127-ФЗ (ред. от 08.08.2024) &quot;О несостоятельности (банкротстве)&quot; (с изм. и доп., вступ. в силу с 08.09.2024)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"О несостоятельности (банкротстве)" - в части задолженности по платежам в 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>, от исполнения обязанности по уплате которой он освобожден в соответствии с указанным Федеральным законом;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48"/>
      <w:bookmarkEnd w:id="4"/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3) ликвидация организации - плательщика платежей в 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задолженности по платежам в 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50"/>
      <w:bookmarkEnd w:id="5"/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применение актов об амнистии или помилования в отношении осужденных к наказанию в виде штрафа или принятие судом решения, в соответствии с которым администраторы доходов бюджета утрачивают возможность взыскания задолженности по платежам в 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>, в том числе в связи с истечением установленного срока ее взыскания;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52"/>
      <w:bookmarkEnd w:id="6"/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5)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tooltip="Федеральный закон от 02.10.2007 N 229-ФЗ (ред. от 08.08.2024) &quot;Об исполнительном производстве&quot;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hyperlink r:id="rId9" w:tooltip="Федеральный закон от 02.10.2007 N 229-ФЗ (ред. от 08.08.2024) &quot;Об исполнительном производстве&quot;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4 части 1 статьи 46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54"/>
      <w:bookmarkEnd w:id="7"/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56"/>
      <w:bookmarkEnd w:id="8"/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5.2)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tooltip="Федеральный закон от 02.10.2007 N 229-ФЗ (ред. от 08.08.2024) &quot;Об исполнительном производстве&quot;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hyperlink r:id="rId11" w:tooltip="Федеральный закон от 02.10.2007 N 229-ФЗ (ред. от 08.08.2024) &quot;Об исполнительном производстве&quot;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4 части 1 статьи 46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"Об исполнительном производстве", - в части задолженности по платежам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tooltip="Федеральный закон от 08.08.2001 N 129-ФЗ (ред. от 08.08.2024) &quot;О государственной регистрации юридических лиц и индивидуальных предпринимателей&quot; (с изм. и доп., вступ. в силу с 01.09.2024)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"О государственной регистрации юридических лиц и индивидуальных предпринимателей" недействительным задолженность по платежам в бюджет муниципального района,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lang w:eastAsia="ru-RU"/>
        </w:rPr>
      </w:pPr>
      <w:bookmarkStart w:id="9" w:name="P58"/>
      <w:bookmarkEnd w:id="9"/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6) вынесение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3" w:tooltip="&quot;Кодекс Российской Федерации об административных правонарушениях&quot; от 30.12.2001 N 195-ФЗ (ред. от 08.08.2024) (с изм. и доп., вступ. в силу с 08.09.2024)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</w:t>
      </w:r>
      <w:r w:rsidRPr="003D596D">
        <w:rPr>
          <w:rFonts w:ascii="Arial" w:eastAsia="Times New Roman" w:hAnsi="Arial" w:cs="Arial"/>
          <w:sz w:val="20"/>
          <w:lang w:eastAsia="ru-RU"/>
        </w:rPr>
        <w:t>.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60"/>
      <w:bookmarkEnd w:id="10"/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Администратор доходов бюджета принимают решение по основаниям, установленным </w:t>
      </w:r>
      <w:hyperlink r:id="rId14" w:anchor="P43" w:tooltip="2. Основаниями для принятия администраторами доходов бюджета решения о признании безнадежной к взысканию задолженности по платежам в областной бюджет (далее - решение) являются: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и подтвержденным следующими документами: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1) выпиской из отчетности администратора доходов бюджета об учитываемых суммах задолженности по уплате платежей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2) справкой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3) документами, подтверждающими случаи признания безнадежной к взысканию задолженности по платежам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- документом, свидетельствующим о смерти физического лица - плательщика платежей в 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подтверждающим факт объявления его умершим (в случае, предусмотренном </w:t>
      </w:r>
      <w:hyperlink r:id="rId15" w:anchor="P44" w:tooltip="1) смерть физического лица - плательщика платежей в областной бюджет или объявление его умершим в порядке, установленном гражданским процессуальным законодательством Российской Федерации;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1 пункта 2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судебным актом о завершении процедуры банкротства гражданина, индивидуального предпринимателя в соответствии с Федеральным </w:t>
      </w:r>
      <w:hyperlink r:id="rId16" w:tooltip="Федеральный закон от 26.10.2002 N 127-ФЗ (ред. от 08.08.2024) &quot;О несостоятельности (банкротстве)&quot; (с изм. и доп., вступ. в силу с 08.09.2024)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"О несостоятельности (банкротстве)",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 (в случае, предусмотренном </w:t>
      </w:r>
      <w:hyperlink r:id="rId17" w:anchor="P45" w:tooltip="2) завершение процедуры банкротства гражданина, индивидуального предпринимателя в соответствии с Федеральным законом &quot;О несостоятельности (банкротстве)&quot; - в части задолженности по платежам в областной бюджет, от исполнения обязанности по уплате которой он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2 пункта 2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- документом, содержащим сведения из единого государственного реестра юридических лиц о прекращении деятельности в связи с ликвидацией организации - плательщика платежей в 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 (в случае, предусмотренном </w:t>
      </w:r>
      <w:hyperlink r:id="rId18" w:anchor="P48" w:tooltip="3) ликвидация организации - плательщика платежей в областной бюджет в части задолженности по платежам в областной бюджет, не погашенной по причине недостаточности имущества организации и (или) невозможности ее погашения учредителями (участниками) указанно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3 пункта 2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об амнистии или помиловании в отношении осужденных к наказанию в виде штрафа либо судебным решением, в соответствии с которым администратор доходов бюджета утрачивает возможность взыскания задолженности по платежам в 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 связи с истечением установленного срока ее взыскания (в случае, предусмотренном </w:t>
      </w:r>
      <w:hyperlink r:id="rId19" w:anchor="P50" w:tooltip="4) применение актов об амнистии или помилования в отношении осужденных к наказанию в виде штрафа или принятие судом решения, в соответствии с которым администраторы доходов бюджета утрачивают возможность взыскания задолженности по платежам в областной бюд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4 пункта 2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0" w:tooltip="Федеральный закон от 02.10.2007 N 229-ФЗ (ред. от 08.08.2024) &quot;Об исполнительном производстве&quot;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hyperlink r:id="rId21" w:tooltip="Федеральный закон от 02.10.2007 N 229-ФЗ (ред. от 08.08.2024) &quot;Об исполнительном производстве&quot;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4 части 1 статьи 46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 (в случае, предусмотренном </w:t>
      </w:r>
      <w:hyperlink r:id="rId22" w:anchor="P52" w:tooltip="5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&quot;Об исполнительном 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5 пункта 2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предусмотренном </w:t>
      </w:r>
      <w:hyperlink r:id="rId23" w:anchor="P54" w:tooltip="5.1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5.1 пункта 2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- документом, содержащим сведения из единого государственного реестра юридических лиц об исключении юридического лица 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4" w:tooltip="Федеральный закон от 02.10.2007 N 229-ФЗ (ред. от 08.08.2024) &quot;Об исполнительном производстве&quot;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hyperlink r:id="rId25" w:tooltip="Федеральный закон от 02.10.2007 N 229-ФЗ (ред. от 08.08.2024) &quot;Об исполнительном производстве&quot; {КонсультантПлюс}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4 части 1 статьи 46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"Об исполнительном производстве" (в случае, предусмотренном </w:t>
      </w:r>
      <w:hyperlink r:id="rId26" w:anchor="P56" w:tooltip="5.2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5.2 пункта 2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Порядка);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о прекращении исполнения постановления о назначении административного наказания (в случае, предусмотренном </w:t>
      </w:r>
      <w:hyperlink r:id="rId27" w:anchor="P58" w:tooltip="6) вынесение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о прекращении исполнения постано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6 пункта 2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Порядка).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4. Администратор доходов бюджета в течение 5 рабочих дней со дня поступления документов, указанных в </w:t>
      </w:r>
      <w:hyperlink r:id="rId28" w:anchor="P60" w:tooltip="3. Администраторы доходов бюджета принимают решение по основаниям, установленным пунктом 2 настоящего Порядка, и подтвержденным следующими документами:" w:history="1">
        <w:r w:rsidRPr="003D596D">
          <w:rPr>
            <w:rFonts w:ascii="Times New Roman" w:eastAsia="Times New Roman" w:hAnsi="Times New Roman"/>
            <w:sz w:val="28"/>
            <w:szCs w:val="28"/>
            <w:lang w:eastAsia="ru-RU"/>
          </w:rPr>
          <w:t>пункте 3</w:t>
        </w:r>
      </w:hyperlink>
      <w:r w:rsidRPr="003D596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</w:t>
      </w: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выявляют наличие задолженности по платежам в  бюджет поселения и направляют данные документы в комиссию по поступлению и выбытию активов (далее - комиссия).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утверждается 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16776F">
        <w:rPr>
          <w:rFonts w:ascii="Times New Roman" w:eastAsia="Times New Roman" w:hAnsi="Times New Roman"/>
          <w:sz w:val="28"/>
          <w:szCs w:val="28"/>
          <w:lang w:eastAsia="ru-RU"/>
        </w:rPr>
        <w:t>Большесафонинского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Называевского муниципального района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</w:t>
      </w: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Комиссия в течение 10 рабочих дней со дня поступления документов, указанных в </w:t>
      </w:r>
      <w:hyperlink r:id="rId29" w:anchor="P60" w:tooltip="3. Администраторы доходов бюджета принимают решение по основаниям, установленным пунктом 2 настоящего Порядка, и подтвержденным следующими документами:" w:history="1">
        <w:r w:rsidRPr="00F336BF">
          <w:rPr>
            <w:rFonts w:ascii="Times New Roman" w:eastAsia="Times New Roman" w:hAnsi="Times New Roman"/>
            <w:sz w:val="28"/>
            <w:szCs w:val="28"/>
            <w:lang w:eastAsia="ru-RU"/>
          </w:rPr>
          <w:t>пункте 3</w:t>
        </w:r>
      </w:hyperlink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проводит заседание комиссии.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Заседание комиссии считается правомочным, если количество присутствующих членов комиссии составляет более половины от общего числа членов комиссии.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заседания комиссией принимается решение о признании безнадежной к взысканию задолженности по платежам в бюджет 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оформляется в виде </w:t>
      </w:r>
      <w:hyperlink r:id="rId30" w:tooltip="Приказ Минфина России от 15.04.2021 N 61н (ред. от 30.10.2023) &quot;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" w:history="1">
        <w:r w:rsidRPr="00F336BF">
          <w:rPr>
            <w:rFonts w:ascii="Times New Roman" w:eastAsia="Times New Roman" w:hAnsi="Times New Roman"/>
            <w:sz w:val="28"/>
            <w:szCs w:val="28"/>
            <w:lang w:eastAsia="ru-RU"/>
          </w:rPr>
          <w:t>акта</w:t>
        </w:r>
      </w:hyperlink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 (форма по </w:t>
      </w:r>
      <w:hyperlink r:id="rId31" w:tooltip="&quot;ОК 011-93. Общероссийский классификатор управленческой документации&quot; (утв. Постановлением Госстандарта России от 30.12.1993 N 299) (ред. от 15.05.2024) (с изм. и доп., вступ. в силу с 01.07.2024) {КонсультантПлюс}" w:history="1">
        <w:r w:rsidRPr="00F336BF">
          <w:rPr>
            <w:rFonts w:ascii="Times New Roman" w:eastAsia="Times New Roman" w:hAnsi="Times New Roman"/>
            <w:sz w:val="28"/>
            <w:szCs w:val="28"/>
            <w:lang w:eastAsia="ru-RU"/>
          </w:rPr>
          <w:t>ОКУД</w:t>
        </w:r>
      </w:hyperlink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 N 0510436, утвержденная приказом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применению"), содержащего следующие сведения: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1) полное наименование организации (фамилия, имя, отчество физического лица);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3) сведения о платеже, по которому возникла задолженность;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4) код классификации доходов бюджетов Российской Федерации, по которому учитывается задолженность по платежам в бюджет 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, его наименование;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5) сумма задолженности по платежам в бюджет 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6) сумма задолженности по пеням и штрафам по соответствующим платежам в бюджет 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7) дата принятия решения о признании безнадежной к взысканию задолженности по платежам в бюджет 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8) подписи членов комиссии.</w:t>
      </w:r>
    </w:p>
    <w:p w:rsidR="003D596D" w:rsidRPr="00F336BF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6. Акт в течение 3 рабочих дней со дня принятия комиссией решения о признании безнадежной к взысканию задолженности по платежам в бюджет 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представляется комиссией 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 w:rsidR="0016776F">
        <w:rPr>
          <w:rFonts w:ascii="Times New Roman" w:eastAsia="Times New Roman" w:hAnsi="Times New Roman"/>
          <w:sz w:val="28"/>
          <w:szCs w:val="28"/>
          <w:lang w:eastAsia="ru-RU"/>
        </w:rPr>
        <w:t>Большесафонинского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для его утверждения.</w:t>
      </w:r>
    </w:p>
    <w:p w:rsidR="003D596D" w:rsidRPr="003D596D" w:rsidRDefault="003D596D" w:rsidP="003D596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 xml:space="preserve">Акт является основанием для списания в бухгалтерском учете признанной безнадежной к взысканию задолженности по платежам в бюджет </w:t>
      </w:r>
      <w:r w:rsidR="00F336BF" w:rsidRPr="00F336B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F336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96D" w:rsidRDefault="003D59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D596D" w:rsidSect="003D596D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1CC" w:rsidRDefault="00FD41CC">
      <w:pPr>
        <w:spacing w:line="240" w:lineRule="auto"/>
      </w:pPr>
      <w:r>
        <w:separator/>
      </w:r>
    </w:p>
  </w:endnote>
  <w:endnote w:type="continuationSeparator" w:id="1">
    <w:p w:rsidR="00FD41CC" w:rsidRDefault="00FD4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1CC" w:rsidRDefault="00FD41CC">
      <w:pPr>
        <w:spacing w:after="0"/>
      </w:pPr>
      <w:r>
        <w:separator/>
      </w:r>
    </w:p>
  </w:footnote>
  <w:footnote w:type="continuationSeparator" w:id="1">
    <w:p w:rsidR="00FD41CC" w:rsidRDefault="00FD41C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130D"/>
    <w:multiLevelType w:val="hybridMultilevel"/>
    <w:tmpl w:val="D2B4D254"/>
    <w:lvl w:ilvl="0" w:tplc="62001CC4">
      <w:start w:val="1"/>
      <w:numFmt w:val="decimal"/>
      <w:lvlText w:val="%1."/>
      <w:lvlJc w:val="left"/>
      <w:pPr>
        <w:ind w:left="1424" w:hanging="1140"/>
      </w:pPr>
      <w:rPr>
        <w:rFonts w:ascii="Times New Roman" w:eastAsia="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nderlineTabInNumList/>
  </w:compat>
  <w:rsids>
    <w:rsidRoot w:val="002C5BFC"/>
    <w:rsid w:val="00001C81"/>
    <w:rsid w:val="0001269E"/>
    <w:rsid w:val="00027482"/>
    <w:rsid w:val="0004737F"/>
    <w:rsid w:val="00050D06"/>
    <w:rsid w:val="000706C2"/>
    <w:rsid w:val="000770C9"/>
    <w:rsid w:val="000D5824"/>
    <w:rsid w:val="000E00FF"/>
    <w:rsid w:val="000E6D95"/>
    <w:rsid w:val="000F291A"/>
    <w:rsid w:val="00102A66"/>
    <w:rsid w:val="00104332"/>
    <w:rsid w:val="00111D1A"/>
    <w:rsid w:val="00112696"/>
    <w:rsid w:val="0013660C"/>
    <w:rsid w:val="0016776F"/>
    <w:rsid w:val="00171801"/>
    <w:rsid w:val="001A59D7"/>
    <w:rsid w:val="001C2D3B"/>
    <w:rsid w:val="001C461C"/>
    <w:rsid w:val="001E7DAF"/>
    <w:rsid w:val="002134E3"/>
    <w:rsid w:val="00214298"/>
    <w:rsid w:val="002152C4"/>
    <w:rsid w:val="00226A9D"/>
    <w:rsid w:val="00246133"/>
    <w:rsid w:val="00264215"/>
    <w:rsid w:val="00264DC0"/>
    <w:rsid w:val="00266CF6"/>
    <w:rsid w:val="00296720"/>
    <w:rsid w:val="002A704C"/>
    <w:rsid w:val="002A7791"/>
    <w:rsid w:val="002B0D12"/>
    <w:rsid w:val="002B2A3E"/>
    <w:rsid w:val="002B78B5"/>
    <w:rsid w:val="002C5BFC"/>
    <w:rsid w:val="003041A9"/>
    <w:rsid w:val="00315149"/>
    <w:rsid w:val="00326651"/>
    <w:rsid w:val="003302D2"/>
    <w:rsid w:val="00336726"/>
    <w:rsid w:val="00341204"/>
    <w:rsid w:val="00362162"/>
    <w:rsid w:val="00380386"/>
    <w:rsid w:val="0039408F"/>
    <w:rsid w:val="003B0052"/>
    <w:rsid w:val="003B5AD2"/>
    <w:rsid w:val="003B5F78"/>
    <w:rsid w:val="003C6431"/>
    <w:rsid w:val="003D596D"/>
    <w:rsid w:val="003E022E"/>
    <w:rsid w:val="003E5319"/>
    <w:rsid w:val="00411B20"/>
    <w:rsid w:val="004122D8"/>
    <w:rsid w:val="0046388A"/>
    <w:rsid w:val="00466DE1"/>
    <w:rsid w:val="004901E3"/>
    <w:rsid w:val="004B495F"/>
    <w:rsid w:val="004C0228"/>
    <w:rsid w:val="004C08FA"/>
    <w:rsid w:val="004C0E90"/>
    <w:rsid w:val="004D2CBE"/>
    <w:rsid w:val="004D619E"/>
    <w:rsid w:val="005011F7"/>
    <w:rsid w:val="005105F1"/>
    <w:rsid w:val="00524CF8"/>
    <w:rsid w:val="00525EF4"/>
    <w:rsid w:val="005344CB"/>
    <w:rsid w:val="005422AA"/>
    <w:rsid w:val="00567FA5"/>
    <w:rsid w:val="005749F7"/>
    <w:rsid w:val="00580592"/>
    <w:rsid w:val="005C09AC"/>
    <w:rsid w:val="005C6B07"/>
    <w:rsid w:val="005D3261"/>
    <w:rsid w:val="005F127E"/>
    <w:rsid w:val="006256D5"/>
    <w:rsid w:val="00627A7B"/>
    <w:rsid w:val="00627D26"/>
    <w:rsid w:val="00630120"/>
    <w:rsid w:val="00633366"/>
    <w:rsid w:val="00644C43"/>
    <w:rsid w:val="00647793"/>
    <w:rsid w:val="00655391"/>
    <w:rsid w:val="0066568A"/>
    <w:rsid w:val="006A0AA2"/>
    <w:rsid w:val="006C3871"/>
    <w:rsid w:val="006D0CBA"/>
    <w:rsid w:val="006D3AA8"/>
    <w:rsid w:val="006D5E49"/>
    <w:rsid w:val="007078E5"/>
    <w:rsid w:val="00711B7C"/>
    <w:rsid w:val="0073655C"/>
    <w:rsid w:val="007379E5"/>
    <w:rsid w:val="007423D1"/>
    <w:rsid w:val="00753261"/>
    <w:rsid w:val="007634C3"/>
    <w:rsid w:val="00766C58"/>
    <w:rsid w:val="007824B8"/>
    <w:rsid w:val="0078545F"/>
    <w:rsid w:val="007B42CB"/>
    <w:rsid w:val="007D1425"/>
    <w:rsid w:val="007D3032"/>
    <w:rsid w:val="007D38BB"/>
    <w:rsid w:val="007E0DDE"/>
    <w:rsid w:val="00811963"/>
    <w:rsid w:val="0081233F"/>
    <w:rsid w:val="00820828"/>
    <w:rsid w:val="00850CB9"/>
    <w:rsid w:val="00884DAE"/>
    <w:rsid w:val="008B03B7"/>
    <w:rsid w:val="0090578C"/>
    <w:rsid w:val="0091794C"/>
    <w:rsid w:val="00935283"/>
    <w:rsid w:val="00937FF0"/>
    <w:rsid w:val="00956283"/>
    <w:rsid w:val="00961F56"/>
    <w:rsid w:val="009740B6"/>
    <w:rsid w:val="00994F24"/>
    <w:rsid w:val="009B20DB"/>
    <w:rsid w:val="009B3176"/>
    <w:rsid w:val="009B3450"/>
    <w:rsid w:val="009B46E0"/>
    <w:rsid w:val="009B6A0D"/>
    <w:rsid w:val="009C7EC9"/>
    <w:rsid w:val="009D5EF2"/>
    <w:rsid w:val="00A56069"/>
    <w:rsid w:val="00A62ACC"/>
    <w:rsid w:val="00A8211B"/>
    <w:rsid w:val="00A965DD"/>
    <w:rsid w:val="00AA07B4"/>
    <w:rsid w:val="00AA4C0F"/>
    <w:rsid w:val="00AB13B2"/>
    <w:rsid w:val="00AC4E36"/>
    <w:rsid w:val="00AD0525"/>
    <w:rsid w:val="00B00C73"/>
    <w:rsid w:val="00B17B27"/>
    <w:rsid w:val="00B22794"/>
    <w:rsid w:val="00B24B7D"/>
    <w:rsid w:val="00B361C8"/>
    <w:rsid w:val="00B47971"/>
    <w:rsid w:val="00B67EEA"/>
    <w:rsid w:val="00B75C19"/>
    <w:rsid w:val="00BA01E1"/>
    <w:rsid w:val="00BB5B9C"/>
    <w:rsid w:val="00BC00A9"/>
    <w:rsid w:val="00BD3726"/>
    <w:rsid w:val="00BE230F"/>
    <w:rsid w:val="00BE2FD6"/>
    <w:rsid w:val="00BF14BD"/>
    <w:rsid w:val="00C22E1E"/>
    <w:rsid w:val="00C33110"/>
    <w:rsid w:val="00C5228E"/>
    <w:rsid w:val="00C6404A"/>
    <w:rsid w:val="00C82624"/>
    <w:rsid w:val="00C94422"/>
    <w:rsid w:val="00C95042"/>
    <w:rsid w:val="00CB1F0C"/>
    <w:rsid w:val="00CE49D4"/>
    <w:rsid w:val="00CF5629"/>
    <w:rsid w:val="00D05CE3"/>
    <w:rsid w:val="00D3741E"/>
    <w:rsid w:val="00D725B6"/>
    <w:rsid w:val="00DC558E"/>
    <w:rsid w:val="00DD114E"/>
    <w:rsid w:val="00DE39F9"/>
    <w:rsid w:val="00DF02AC"/>
    <w:rsid w:val="00DF701A"/>
    <w:rsid w:val="00E313B9"/>
    <w:rsid w:val="00E36510"/>
    <w:rsid w:val="00E47A23"/>
    <w:rsid w:val="00E83292"/>
    <w:rsid w:val="00EE43C8"/>
    <w:rsid w:val="00F22ADD"/>
    <w:rsid w:val="00F336BF"/>
    <w:rsid w:val="00F744D2"/>
    <w:rsid w:val="00F74D9E"/>
    <w:rsid w:val="00FA0165"/>
    <w:rsid w:val="00FB394A"/>
    <w:rsid w:val="00FC4DA9"/>
    <w:rsid w:val="00FD41CC"/>
    <w:rsid w:val="00FF57F1"/>
    <w:rsid w:val="00FF5C60"/>
    <w:rsid w:val="0E65173E"/>
    <w:rsid w:val="16D473B8"/>
    <w:rsid w:val="1CA416FC"/>
    <w:rsid w:val="1DFA5C83"/>
    <w:rsid w:val="1EA747AA"/>
    <w:rsid w:val="20A93B49"/>
    <w:rsid w:val="2D840D3F"/>
    <w:rsid w:val="31960F12"/>
    <w:rsid w:val="364F1AF8"/>
    <w:rsid w:val="3B057040"/>
    <w:rsid w:val="3C4B6577"/>
    <w:rsid w:val="4B3F73A8"/>
    <w:rsid w:val="4B524F8B"/>
    <w:rsid w:val="526445DD"/>
    <w:rsid w:val="5D281BF4"/>
    <w:rsid w:val="5E723A0F"/>
    <w:rsid w:val="72BA2D91"/>
    <w:rsid w:val="75F33706"/>
    <w:rsid w:val="762E09F1"/>
    <w:rsid w:val="767D4617"/>
    <w:rsid w:val="79641C0F"/>
    <w:rsid w:val="7B00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711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11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711B7C"/>
    <w:pPr>
      <w:autoSpaceDE w:val="0"/>
      <w:autoSpaceDN w:val="0"/>
      <w:adjustRightInd w:val="0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48" TargetMode="External"/><Relationship Id="rId13" Type="http://schemas.openxmlformats.org/officeDocument/2006/relationships/hyperlink" Target="https://login.consultant.ru/link/?req=doc&amp;base=LAW&amp;n=483024" TargetMode="External"/><Relationship Id="rId18" Type="http://schemas.openxmlformats.org/officeDocument/2006/relationships/hyperlink" Target="file:///C:\Users\Budg7\Desktop\&#1055;&#1088;&#1080;&#1082;&#1072;&#1079;%20%20&#1050;&#1060;&#1080;&#1050;%20&#1087;&#1086;%20&#1073;&#1077;&#1079;&#1085;&#1072;&#1076;&#1077;&#1078;&#1085;&#1099;&#1084;.doc" TargetMode="External"/><Relationship Id="rId26" Type="http://schemas.openxmlformats.org/officeDocument/2006/relationships/hyperlink" Target="file:///C:\Users\Budg7\Desktop\&#1055;&#1088;&#1080;&#1082;&#1072;&#1079;%20%20&#1050;&#1060;&#1080;&#1050;%20&#1087;&#1086;%20&#1073;&#1077;&#1079;&#1085;&#1072;&#1076;&#1077;&#1078;&#1085;&#1099;&#1084;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652&amp;dst=900" TargetMode="External"/><Relationship Id="rId7" Type="http://schemas.openxmlformats.org/officeDocument/2006/relationships/hyperlink" Target="https://login.consultant.ru/link/?req=doc&amp;base=LAW&amp;n=483133" TargetMode="External"/><Relationship Id="rId12" Type="http://schemas.openxmlformats.org/officeDocument/2006/relationships/hyperlink" Target="https://login.consultant.ru/link/?req=doc&amp;base=LAW&amp;n=483142" TargetMode="External"/><Relationship Id="rId17" Type="http://schemas.openxmlformats.org/officeDocument/2006/relationships/hyperlink" Target="file:///C:\Users\Budg7\Desktop\&#1055;&#1088;&#1080;&#1082;&#1072;&#1079;%20%20&#1050;&#1060;&#1080;&#1050;%20&#1087;&#1086;%20&#1073;&#1077;&#1079;&#1085;&#1072;&#1076;&#1077;&#1078;&#1085;&#1099;&#1084;.doc" TargetMode="External"/><Relationship Id="rId25" Type="http://schemas.openxmlformats.org/officeDocument/2006/relationships/hyperlink" Target="https://login.consultant.ru/link/?req=doc&amp;base=LAW&amp;n=482652&amp;dst=90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33" TargetMode="External"/><Relationship Id="rId20" Type="http://schemas.openxmlformats.org/officeDocument/2006/relationships/hyperlink" Target="https://login.consultant.ru/link/?req=doc&amp;base=LAW&amp;n=482652&amp;dst=100348" TargetMode="External"/><Relationship Id="rId29" Type="http://schemas.openxmlformats.org/officeDocument/2006/relationships/hyperlink" Target="file:///C:\Users\Budg7\Desktop\&#1055;&#1088;&#1080;&#1082;&#1072;&#1079;%20%20&#1050;&#1060;&#1080;&#1050;%20&#1087;&#1086;%20&#1073;&#1077;&#1079;&#1085;&#1072;&#1076;&#1077;&#1078;&#1085;&#1099;&#1084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52&amp;dst=900" TargetMode="External"/><Relationship Id="rId24" Type="http://schemas.openxmlformats.org/officeDocument/2006/relationships/hyperlink" Target="https://login.consultant.ru/link/?req=doc&amp;base=LAW&amp;n=482652&amp;dst=10034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Budg7\Desktop\&#1055;&#1088;&#1080;&#1082;&#1072;&#1079;%20%20&#1050;&#1060;&#1080;&#1050;%20&#1087;&#1086;%20&#1073;&#1077;&#1079;&#1085;&#1072;&#1076;&#1077;&#1078;&#1085;&#1099;&#1084;.doc" TargetMode="External"/><Relationship Id="rId23" Type="http://schemas.openxmlformats.org/officeDocument/2006/relationships/hyperlink" Target="file:///C:\Users\Budg7\Desktop\&#1055;&#1088;&#1080;&#1082;&#1072;&#1079;%20%20&#1050;&#1060;&#1080;&#1050;%20&#1087;&#1086;%20&#1073;&#1077;&#1079;&#1085;&#1072;&#1076;&#1077;&#1078;&#1085;&#1099;&#1084;.doc" TargetMode="External"/><Relationship Id="rId28" Type="http://schemas.openxmlformats.org/officeDocument/2006/relationships/hyperlink" Target="file:///C:\Users\Budg7\Desktop\&#1055;&#1088;&#1080;&#1082;&#1072;&#1079;%20%20&#1050;&#1060;&#1080;&#1050;%20&#1087;&#1086;%20&#1073;&#1077;&#1079;&#1085;&#1072;&#1076;&#1077;&#1078;&#1085;&#1099;&#1084;.doc" TargetMode="External"/><Relationship Id="rId10" Type="http://schemas.openxmlformats.org/officeDocument/2006/relationships/hyperlink" Target="https://login.consultant.ru/link/?req=doc&amp;base=LAW&amp;n=482652&amp;dst=100348" TargetMode="External"/><Relationship Id="rId19" Type="http://schemas.openxmlformats.org/officeDocument/2006/relationships/hyperlink" Target="file:///C:\Users\Budg7\Desktop\&#1055;&#1088;&#1080;&#1082;&#1072;&#1079;%20%20&#1050;&#1060;&#1080;&#1050;%20&#1087;&#1086;%20&#1073;&#1077;&#1079;&#1085;&#1072;&#1076;&#1077;&#1078;&#1085;&#1099;&#1084;.doc" TargetMode="External"/><Relationship Id="rId31" Type="http://schemas.openxmlformats.org/officeDocument/2006/relationships/hyperlink" Target="https://login.consultant.ru/link/?req=doc&amp;base=LAW&amp;n=476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900" TargetMode="External"/><Relationship Id="rId14" Type="http://schemas.openxmlformats.org/officeDocument/2006/relationships/hyperlink" Target="file:///C:\Users\Budg7\Desktop\&#1055;&#1088;&#1080;&#1082;&#1072;&#1079;%20%20&#1050;&#1060;&#1080;&#1050;%20&#1087;&#1086;%20&#1073;&#1077;&#1079;&#1085;&#1072;&#1076;&#1077;&#1078;&#1085;&#1099;&#1084;.doc" TargetMode="External"/><Relationship Id="rId22" Type="http://schemas.openxmlformats.org/officeDocument/2006/relationships/hyperlink" Target="file:///C:\Users\Budg7\Desktop\&#1055;&#1088;&#1080;&#1082;&#1072;&#1079;%20%20&#1050;&#1060;&#1080;&#1050;%20&#1087;&#1086;%20&#1073;&#1077;&#1079;&#1085;&#1072;&#1076;&#1077;&#1078;&#1085;&#1099;&#1084;.doc" TargetMode="External"/><Relationship Id="rId27" Type="http://schemas.openxmlformats.org/officeDocument/2006/relationships/hyperlink" Target="file:///C:\Users\Budg7\Desktop\&#1055;&#1088;&#1080;&#1082;&#1072;&#1079;%20%20&#1050;&#1060;&#1080;&#1050;%20&#1087;&#1086;%20&#1073;&#1077;&#1079;&#1085;&#1072;&#1076;&#1077;&#1078;&#1085;&#1099;&#1084;.doc" TargetMode="External"/><Relationship Id="rId30" Type="http://schemas.openxmlformats.org/officeDocument/2006/relationships/hyperlink" Target="https://login.consultant.ru/link/?req=doc&amp;base=LAW&amp;n=465243&amp;dst=100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2777</Words>
  <Characters>15832</Characters>
  <Application>Microsoft Office Word</Application>
  <DocSecurity>0</DocSecurity>
  <Lines>131</Lines>
  <Paragraphs>37</Paragraphs>
  <ScaleCrop>false</ScaleCrop>
  <Company>Home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2023-11-01T09:44:00Z</cp:lastPrinted>
  <dcterms:created xsi:type="dcterms:W3CDTF">2025-01-24T08:25:00Z</dcterms:created>
  <dcterms:modified xsi:type="dcterms:W3CDTF">2025-01-24T08:26:00Z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ECE4B140D9394885A5CD818C9A24525B_13</vt:lpwstr>
  </property>
</Properties>
</file>